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Указ</w:t>
      </w:r>
      <w:r w:rsidRPr="0021557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РФ</w:t>
      </w:r>
      <w:r w:rsidRPr="0021557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215573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19</w:t>
      </w:r>
      <w:r w:rsidRPr="0021557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мая</w:t>
      </w:r>
      <w:r w:rsidRPr="0021557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2008</w:t>
      </w:r>
      <w:r w:rsidRPr="0021557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215573">
        <w:rPr>
          <w:rFonts w:ascii="Times New Roman" w:eastAsia="Times New Roman" w:hAnsi="Times New Roman" w:cs="Times New Roman"/>
          <w:color w:val="22272F"/>
          <w:sz w:val="34"/>
          <w:lang w:eastAsia="ru-RU"/>
        </w:rPr>
        <w:t>815</w:t>
      </w:r>
      <w:r w:rsidRPr="0021557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мерах по противодействию коррупции"</w:t>
      </w:r>
    </w:p>
    <w:p w:rsidR="00215573" w:rsidRPr="00215573" w:rsidRDefault="00215573" w:rsidP="00215573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21557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1557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21557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1. Образовать </w:t>
      </w:r>
      <w:hyperlink r:id="rId4" w:anchor="/document/73556020/entry/1000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Совет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при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Президенте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противодействию коррупции (далее - Совет).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Председателем Совета является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2. Установить, что: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основными задачами Совета являются: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подготовка предложений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Президенту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касающихся выработки и реализации государственной политики в области противодействия коррупции;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контроль за</w:t>
      </w:r>
      <w:proofErr w:type="gramEnd"/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реализацией мероприятий, предусмотренных </w:t>
      </w:r>
      <w:hyperlink r:id="rId5" w:anchor="/document/70147070/entry/1000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Национальным планом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противодействия коррупции;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Совет для решения возложенных на него основных задач: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3. Члены Совета принимают участие в его работе на общественных началах.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Заседание Совета ведет председатель Совета.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Решения Совета оформляются протоколом.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Для реализации решений Совета могут издаваться указы, распоряжения и даваться поручения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4. </w:t>
      </w:r>
      <w:hyperlink r:id="rId6" w:anchor="/document/70208582/entry/21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Утратил силу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 текст </w:t>
      </w:r>
      <w:hyperlink r:id="rId7" w:anchor="/document/58044354/entry/4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пункта 4</w:t>
        </w:r>
      </w:hyperlink>
    </w:p>
    <w:p w:rsidR="00215573" w:rsidRPr="00215573" w:rsidRDefault="00215573" w:rsidP="002155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8" w:anchor="/document/70588238/entry/21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Указом</w:t>
        </w:r>
      </w:hyperlink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14 февраля 2014 г. N 80 в пункт 5 настоящего Указа внесены изменения</w:t>
      </w:r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9" w:anchor="/document/58060566/entry/5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См. текст пункта в предыдущей редакции</w:t>
        </w:r>
      </w:hyperlink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5. Образовать для решения текущих вопросов деятельности Совета президиум Совета при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Президенте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 противодействию коррупции.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lastRenderedPageBreak/>
        <w:t>Председателем президиума Совета является Руководитель Администрации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6. </w:t>
      </w:r>
      <w:hyperlink r:id="rId10" w:anchor="/document/70208582/entry/21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Утратил силу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.</w:t>
      </w:r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 текст </w:t>
      </w:r>
      <w:hyperlink r:id="rId11" w:anchor="/document/58044354/entry/6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пункта 6</w:t>
        </w:r>
      </w:hyperlink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7. Установить, что:</w:t>
      </w:r>
    </w:p>
    <w:p w:rsidR="00215573" w:rsidRPr="00215573" w:rsidRDefault="00215573" w:rsidP="002155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Подпункт "а" изменен с 17 мая 2021 г. - </w:t>
      </w:r>
      <w:hyperlink r:id="rId12" w:anchor="/document/400768269/entry/1001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Указ</w:t>
        </w:r>
      </w:hyperlink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России от 17 мая 2021 г. N 285</w:t>
      </w:r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3" w:anchor="/document/77308458/entry/71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См. предыдущую редакцию</w:t>
        </w:r>
      </w:hyperlink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президиум Совета: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формирует повестку дня заседаний Совета;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рассматривает вопросы, связанные с реализацией решений Совета;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14" w:anchor="/document/12183234/entry/1000" w:history="1">
        <w:proofErr w:type="gramStart"/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рассматривает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5" w:anchor="/document/196301/entry/1101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подпункте "а" пункта 1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 </w:t>
      </w:r>
      <w:hyperlink r:id="rId16" w:anchor="/document/196301/entry/0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Указом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21</w:t>
      </w:r>
      <w:proofErr w:type="gramEnd"/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сентября 2009 г. N 1066; должности федеральной государственной службы, назначение на которые и освобождение от которых осуществляются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Президентом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и Правительством Российской Федерации; должности руководителей и заместителей </w:t>
      </w:r>
      <w:proofErr w:type="gramStart"/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по решению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или Руководителя Администрации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15573" w:rsidRPr="00215573" w:rsidRDefault="00215573" w:rsidP="002155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7" w:anchor="/document/70588238/entry/22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Указом</w:t>
        </w:r>
      </w:hyperlink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14 февраля 2014 г. N 80 в подпункт "б" пункта 7 настоящего Указа внесены изменения</w:t>
      </w:r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18" w:anchor="/document/58060566/entry/72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См. текст подпункта в предыдущей редакции</w:t>
        </w:r>
      </w:hyperlink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для реализации решений президиума Совета могут даваться поручения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 решения президиума Совета оформляются протоколами.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8. Установить, что председатель президиума Совета: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а) формирует повестку дня заседаний президиума Совета;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г) докладывает Совету о ходе реализации мероприятий, предусмотренных </w:t>
      </w:r>
      <w:hyperlink r:id="rId19" w:anchor="/document/70147070/entry/1000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Национальным планом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противодействия коррупции, и иных мероприятий в соответствии с решениями Совета.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10. Признать утратившими силу: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20" w:anchor="/document/6328896/entry/0" w:history="1">
        <w:proofErr w:type="gramStart"/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Указ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);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21" w:anchor="/document/6333957/entry/0" w:history="1">
        <w:proofErr w:type="gramStart"/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Указ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ст. 4210).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11. Настоящий Указ вступает в силу со дня его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215573" w:rsidRPr="00215573" w:rsidTr="00215573">
        <w:tc>
          <w:tcPr>
            <w:tcW w:w="3300" w:type="pct"/>
            <w:shd w:val="clear" w:color="auto" w:fill="FFFFFF"/>
            <w:vAlign w:val="bottom"/>
            <w:hideMark/>
          </w:tcPr>
          <w:p w:rsidR="00215573" w:rsidRPr="00215573" w:rsidRDefault="0021557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215573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Президент</w:t>
            </w:r>
            <w:r w:rsidRPr="0021557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Pr="00215573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Российской</w:t>
            </w:r>
            <w:r w:rsidRPr="0021557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Pr="00215573">
              <w:rPr>
                <w:rFonts w:ascii="Times New Roman" w:eastAsia="Times New Roman" w:hAnsi="Times New Roman" w:cs="Times New Roman"/>
                <w:color w:val="22272F"/>
                <w:sz w:val="21"/>
                <w:lang w:eastAsia="ru-RU"/>
              </w:rPr>
              <w:t>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15573" w:rsidRPr="00215573" w:rsidRDefault="00215573" w:rsidP="00215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21557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Д. Медведев</w:t>
            </w:r>
          </w:p>
        </w:tc>
      </w:tr>
    </w:tbl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Москва, Кремль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19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мая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2008</w:t>
      </w: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г.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N </w:t>
      </w:r>
      <w:r w:rsidRPr="00215573">
        <w:rPr>
          <w:rFonts w:ascii="Times New Roman" w:eastAsia="Times New Roman" w:hAnsi="Times New Roman" w:cs="Times New Roman"/>
          <w:color w:val="22272F"/>
          <w:sz w:val="21"/>
          <w:lang w:eastAsia="ru-RU"/>
        </w:rPr>
        <w:t>815</w:t>
      </w:r>
    </w:p>
    <w:p w:rsidR="00215573" w:rsidRPr="00215573" w:rsidRDefault="00215573" w:rsidP="002155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2" w:anchor="/document/70143496/entry/0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Указом</w:t>
        </w:r>
      </w:hyperlink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464C55"/>
          <w:sz w:val="18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464C55"/>
          <w:sz w:val="18"/>
          <w:lang w:eastAsia="ru-RU"/>
        </w:rPr>
        <w:t>РФ</w:t>
      </w: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28 февраля 2012 г. N 249 в настоящий Состав внесены изменения</w:t>
      </w:r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23" w:anchor="/document/5762620/entry/1000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См. текст Состава в предыдущей редакции</w:t>
        </w:r>
      </w:hyperlink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Состав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Совета при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Президенте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по противодействию коррупции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(утв. </w:t>
      </w:r>
      <w:hyperlink r:id="rId24" w:anchor="/document/12160468/entry/0" w:history="1">
        <w:r w:rsidRPr="00215573">
          <w:rPr>
            <w:rFonts w:ascii="Times New Roman" w:eastAsia="Times New Roman" w:hAnsi="Times New Roman" w:cs="Times New Roman"/>
            <w:color w:val="3272C0"/>
            <w:sz w:val="29"/>
            <w:lang w:eastAsia="ru-RU"/>
          </w:rPr>
          <w:t>Указом</w:t>
        </w:r>
      </w:hyperlink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РФ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от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19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мая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2008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г. N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815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</w:t>
      </w:r>
    </w:p>
    <w:p w:rsidR="00215573" w:rsidRPr="00215573" w:rsidRDefault="00215573" w:rsidP="00215573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21557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1557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21557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25" w:anchor="/document/12160468/entry/4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 4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Указа, утвердивший настоящий состав, признан </w:t>
      </w:r>
      <w:hyperlink r:id="rId26" w:anchor="/document/70208582/entry/21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утратившим силу</w:t>
        </w:r>
      </w:hyperlink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 текст </w:t>
      </w:r>
      <w:hyperlink r:id="rId27" w:anchor="/document/58044354/entry/1000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состава</w:t>
        </w:r>
      </w:hyperlink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28" w:anchor="/document/73556020/entry/1000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состав</w:t>
        </w:r>
      </w:hyperlink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Совета при </w:t>
      </w:r>
      <w:r w:rsidRPr="00215573">
        <w:rPr>
          <w:rFonts w:ascii="Times New Roman" w:eastAsia="Times New Roman" w:hAnsi="Times New Roman" w:cs="Times New Roman"/>
          <w:color w:val="464C55"/>
          <w:sz w:val="18"/>
          <w:lang w:eastAsia="ru-RU"/>
        </w:rPr>
        <w:t>Президенте</w:t>
      </w: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464C55"/>
          <w:sz w:val="18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464C55"/>
          <w:sz w:val="18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по противодействию коррупции, утвержденный </w:t>
      </w:r>
      <w:hyperlink r:id="rId29" w:anchor="/document/73556020/entry/0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Указом</w:t>
        </w:r>
      </w:hyperlink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13 февраля 2020 г. N 117</w:t>
      </w:r>
    </w:p>
    <w:p w:rsidR="00215573" w:rsidRPr="00215573" w:rsidRDefault="00215573" w:rsidP="0021557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0" w:anchor="/document/70143496/entry/0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Указом</w:t>
        </w:r>
      </w:hyperlink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28 февраля 2012 г. N 249 в настоящий Состав внесены изменения</w:t>
      </w:r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1" w:anchor="/document/5762620/entry/2000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См. текст Состава в предыдущей редакции</w:t>
        </w:r>
      </w:hyperlink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</w:pP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Состав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президиума Совета при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Президенте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Российской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Федерации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по противодействию коррупции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br/>
        <w:t>(утв. </w:t>
      </w:r>
      <w:hyperlink r:id="rId32" w:anchor="/document/12160468/entry/0" w:history="1">
        <w:r w:rsidRPr="00215573">
          <w:rPr>
            <w:rFonts w:ascii="Times New Roman" w:eastAsia="Times New Roman" w:hAnsi="Times New Roman" w:cs="Times New Roman"/>
            <w:color w:val="3272C0"/>
            <w:sz w:val="29"/>
            <w:lang w:eastAsia="ru-RU"/>
          </w:rPr>
          <w:t>Указом</w:t>
        </w:r>
      </w:hyperlink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Президента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РФ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от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19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мая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2008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 г. N </w:t>
      </w:r>
      <w:r w:rsidRPr="00215573">
        <w:rPr>
          <w:rFonts w:ascii="Times New Roman" w:eastAsia="Times New Roman" w:hAnsi="Times New Roman" w:cs="Times New Roman"/>
          <w:color w:val="22272F"/>
          <w:sz w:val="29"/>
          <w:lang w:eastAsia="ru-RU"/>
        </w:rPr>
        <w:t>815</w:t>
      </w:r>
      <w:r w:rsidRPr="00215573">
        <w:rPr>
          <w:rFonts w:ascii="Times New Roman" w:eastAsia="Times New Roman" w:hAnsi="Times New Roman" w:cs="Times New Roman"/>
          <w:color w:val="22272F"/>
          <w:sz w:val="29"/>
          <w:szCs w:val="29"/>
          <w:lang w:eastAsia="ru-RU"/>
        </w:rPr>
        <w:t>)</w:t>
      </w:r>
    </w:p>
    <w:p w:rsidR="00215573" w:rsidRPr="00215573" w:rsidRDefault="00215573" w:rsidP="00215573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21557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1557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21557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215573" w:rsidRPr="00215573" w:rsidRDefault="00215573" w:rsidP="00215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hyperlink r:id="rId33" w:anchor="/document/12160468/entry/6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Пункт 6</w:t>
        </w:r>
      </w:hyperlink>
      <w:r w:rsidRPr="00215573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Указа, утвердивший настоящий состав, признан </w:t>
      </w:r>
      <w:hyperlink r:id="rId34" w:anchor="/document/70208582/entry/21" w:history="1">
        <w:r w:rsidRPr="00215573">
          <w:rPr>
            <w:rFonts w:ascii="Times New Roman" w:eastAsia="Times New Roman" w:hAnsi="Times New Roman" w:cs="Times New Roman"/>
            <w:color w:val="3272C0"/>
            <w:sz w:val="21"/>
            <w:u w:val="single"/>
            <w:lang w:eastAsia="ru-RU"/>
          </w:rPr>
          <w:t>утратившим силу</w:t>
        </w:r>
      </w:hyperlink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 текст </w:t>
      </w:r>
      <w:hyperlink r:id="rId35" w:anchor="/document/58044354/entry/2000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состава</w:t>
        </w:r>
      </w:hyperlink>
    </w:p>
    <w:p w:rsidR="00215573" w:rsidRPr="00215573" w:rsidRDefault="00215573" w:rsidP="0021557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36" w:anchor="/document/70208582/entry/2000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состав</w:t>
        </w:r>
      </w:hyperlink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президиума Совета при Президенте РФ по противодействию коррупции, утвержденный </w:t>
      </w:r>
      <w:hyperlink r:id="rId37" w:anchor="/document/70208582/entry/0" w:history="1">
        <w:r w:rsidRPr="00215573">
          <w:rPr>
            <w:rFonts w:ascii="Times New Roman" w:eastAsia="Times New Roman" w:hAnsi="Times New Roman" w:cs="Times New Roman"/>
            <w:color w:val="3272C0"/>
            <w:sz w:val="18"/>
            <w:u w:val="single"/>
            <w:lang w:eastAsia="ru-RU"/>
          </w:rPr>
          <w:t>Указом</w:t>
        </w:r>
      </w:hyperlink>
      <w:r w:rsidRPr="00215573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Президента РФ от 28 июля 2012 г. N 1060</w:t>
      </w:r>
    </w:p>
    <w:p w:rsidR="00DE0989" w:rsidRDefault="00215573"/>
    <w:sectPr w:rsidR="00DE0989" w:rsidSect="00F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15573"/>
    <w:rsid w:val="00215573"/>
    <w:rsid w:val="00826B7A"/>
    <w:rsid w:val="0083794C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3"/>
  </w:style>
  <w:style w:type="paragraph" w:styleId="4">
    <w:name w:val="heading 4"/>
    <w:basedOn w:val="a"/>
    <w:link w:val="40"/>
    <w:uiPriority w:val="9"/>
    <w:qFormat/>
    <w:rsid w:val="00215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55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1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15573"/>
    <w:rPr>
      <w:i/>
      <w:iCs/>
    </w:rPr>
  </w:style>
  <w:style w:type="paragraph" w:customStyle="1" w:styleId="s1">
    <w:name w:val="s_1"/>
    <w:basedOn w:val="a"/>
    <w:rsid w:val="0021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5573"/>
    <w:rPr>
      <w:color w:val="0000FF"/>
      <w:u w:val="single"/>
    </w:rPr>
  </w:style>
  <w:style w:type="paragraph" w:customStyle="1" w:styleId="s22">
    <w:name w:val="s_22"/>
    <w:basedOn w:val="a"/>
    <w:rsid w:val="0021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1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1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0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4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1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1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1635</Words>
  <Characters>9325</Characters>
  <Application>Microsoft Office Word</Application>
  <DocSecurity>0</DocSecurity>
  <Lines>77</Lines>
  <Paragraphs>21</Paragraphs>
  <ScaleCrop>false</ScaleCrop>
  <Company>Microsoft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2023-05-04T05:25:00Z</dcterms:created>
  <dcterms:modified xsi:type="dcterms:W3CDTF">2023-05-04T05:27:00Z</dcterms:modified>
</cp:coreProperties>
</file>